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74ECA" w:rsidRPr="00374ECA" w:rsidRDefault="00374ECA" w:rsidP="00374ECA">
      <w:pPr>
        <w:pStyle w:val="css-yf7yq8"/>
        <w:shd w:val="clear" w:color="auto" w:fill="F4FCFF"/>
        <w:rPr>
          <w:rFonts w:ascii="Segoe UI" w:hAnsi="Segoe UI" w:cs="Segoe UI"/>
          <w:color w:val="333840"/>
          <w:sz w:val="32"/>
          <w:szCs w:val="32"/>
        </w:rPr>
      </w:pPr>
      <w:r w:rsidRPr="00374ECA">
        <w:rPr>
          <w:rFonts w:ascii="Segoe UI" w:hAnsi="Segoe UI" w:cs="Segoe UI"/>
          <w:color w:val="333840"/>
          <w:sz w:val="32"/>
          <w:szCs w:val="32"/>
        </w:rPr>
        <w:t>O worship the King all glorious above,</w:t>
      </w:r>
      <w:r w:rsidRPr="00374ECA">
        <w:rPr>
          <w:rFonts w:ascii="Segoe UI" w:hAnsi="Segoe UI" w:cs="Segoe UI"/>
          <w:color w:val="333840"/>
          <w:sz w:val="32"/>
          <w:szCs w:val="32"/>
        </w:rPr>
        <w:br/>
        <w:t>and gratefully sing His power and His love;</w:t>
      </w:r>
      <w:r w:rsidRPr="00374ECA">
        <w:rPr>
          <w:rFonts w:ascii="Segoe UI" w:hAnsi="Segoe UI" w:cs="Segoe UI"/>
          <w:color w:val="333840"/>
          <w:sz w:val="32"/>
          <w:szCs w:val="32"/>
        </w:rPr>
        <w:br/>
        <w:t>our Shield and Defender, the Ancient of Days,</w:t>
      </w:r>
      <w:r w:rsidRPr="00374ECA">
        <w:rPr>
          <w:rFonts w:ascii="Segoe UI" w:hAnsi="Segoe UI" w:cs="Segoe UI"/>
          <w:color w:val="333840"/>
          <w:sz w:val="32"/>
          <w:szCs w:val="32"/>
        </w:rPr>
        <w:br/>
        <w:t>pavilioned in splendour and girded with praise.</w:t>
      </w:r>
    </w:p>
    <w:p w:rsidR="00374ECA" w:rsidRPr="00374ECA" w:rsidRDefault="00374ECA" w:rsidP="00374ECA">
      <w:pPr>
        <w:pStyle w:val="css-yf7yq8"/>
        <w:shd w:val="clear" w:color="auto" w:fill="F4FCFF"/>
        <w:rPr>
          <w:rFonts w:ascii="Segoe UI" w:hAnsi="Segoe UI" w:cs="Segoe UI"/>
          <w:color w:val="333840"/>
          <w:sz w:val="32"/>
          <w:szCs w:val="32"/>
        </w:rPr>
      </w:pPr>
      <w:r w:rsidRPr="00374ECA">
        <w:rPr>
          <w:rFonts w:ascii="Segoe UI" w:hAnsi="Segoe UI" w:cs="Segoe UI"/>
          <w:color w:val="333840"/>
          <w:sz w:val="32"/>
          <w:szCs w:val="32"/>
        </w:rPr>
        <w:t>O tell of His might and sing of His grace,</w:t>
      </w:r>
      <w:r w:rsidRPr="00374ECA">
        <w:rPr>
          <w:rFonts w:ascii="Segoe UI" w:hAnsi="Segoe UI" w:cs="Segoe UI"/>
          <w:color w:val="333840"/>
          <w:sz w:val="32"/>
          <w:szCs w:val="32"/>
        </w:rPr>
        <w:br/>
        <w:t>whose robe is the light, whose canopy space;</w:t>
      </w:r>
      <w:r w:rsidRPr="00374ECA">
        <w:rPr>
          <w:rFonts w:ascii="Segoe UI" w:hAnsi="Segoe UI" w:cs="Segoe UI"/>
          <w:color w:val="333840"/>
          <w:sz w:val="32"/>
          <w:szCs w:val="32"/>
        </w:rPr>
        <w:br/>
        <w:t>His chariots of wrath the deep thunderclouds form,</w:t>
      </w:r>
      <w:r w:rsidRPr="00374ECA">
        <w:rPr>
          <w:rFonts w:ascii="Segoe UI" w:hAnsi="Segoe UI" w:cs="Segoe UI"/>
          <w:color w:val="333840"/>
          <w:sz w:val="32"/>
          <w:szCs w:val="32"/>
        </w:rPr>
        <w:br/>
        <w:t>and dark is His path on the wings of the storm.</w:t>
      </w:r>
    </w:p>
    <w:p w:rsidR="00374ECA" w:rsidRPr="00374ECA" w:rsidRDefault="00374ECA" w:rsidP="00374ECA">
      <w:pPr>
        <w:pStyle w:val="css-yf7yq8"/>
        <w:shd w:val="clear" w:color="auto" w:fill="F4FCFF"/>
        <w:rPr>
          <w:rFonts w:ascii="Segoe UI" w:hAnsi="Segoe UI" w:cs="Segoe UI"/>
          <w:color w:val="333840"/>
          <w:sz w:val="32"/>
          <w:szCs w:val="32"/>
        </w:rPr>
      </w:pPr>
      <w:r w:rsidRPr="00374ECA">
        <w:rPr>
          <w:rFonts w:ascii="Segoe UI" w:hAnsi="Segoe UI" w:cs="Segoe UI"/>
          <w:color w:val="333840"/>
          <w:sz w:val="32"/>
          <w:szCs w:val="32"/>
        </w:rPr>
        <w:t>The earth, with its store of wonders untold,</w:t>
      </w:r>
      <w:r w:rsidRPr="00374ECA">
        <w:rPr>
          <w:rFonts w:ascii="Segoe UI" w:hAnsi="Segoe UI" w:cs="Segoe UI"/>
          <w:color w:val="333840"/>
          <w:sz w:val="32"/>
          <w:szCs w:val="32"/>
        </w:rPr>
        <w:br/>
        <w:t xml:space="preserve">Almighty, </w:t>
      </w:r>
      <w:proofErr w:type="gramStart"/>
      <w:r w:rsidRPr="00374ECA">
        <w:rPr>
          <w:rFonts w:ascii="Segoe UI" w:hAnsi="Segoe UI" w:cs="Segoe UI"/>
          <w:color w:val="333840"/>
          <w:sz w:val="32"/>
          <w:szCs w:val="32"/>
        </w:rPr>
        <w:t>Your</w:t>
      </w:r>
      <w:proofErr w:type="gramEnd"/>
      <w:r w:rsidRPr="00374ECA">
        <w:rPr>
          <w:rFonts w:ascii="Segoe UI" w:hAnsi="Segoe UI" w:cs="Segoe UI"/>
          <w:color w:val="333840"/>
          <w:sz w:val="32"/>
          <w:szCs w:val="32"/>
        </w:rPr>
        <w:t xml:space="preserve"> power has founded of old;</w:t>
      </w:r>
      <w:r w:rsidRPr="00374ECA">
        <w:rPr>
          <w:rFonts w:ascii="Segoe UI" w:hAnsi="Segoe UI" w:cs="Segoe UI"/>
          <w:color w:val="333840"/>
          <w:sz w:val="32"/>
          <w:szCs w:val="32"/>
        </w:rPr>
        <w:br/>
        <w:t>established it fast by Your changeless decree,</w:t>
      </w:r>
      <w:r w:rsidRPr="00374ECA">
        <w:rPr>
          <w:rFonts w:ascii="Segoe UI" w:hAnsi="Segoe UI" w:cs="Segoe UI"/>
          <w:color w:val="333840"/>
          <w:sz w:val="32"/>
          <w:szCs w:val="32"/>
        </w:rPr>
        <w:br/>
        <w:t>and round it has cast like a mantle the sea.</w:t>
      </w:r>
    </w:p>
    <w:p w:rsidR="00374ECA" w:rsidRPr="00374ECA" w:rsidRDefault="00374ECA" w:rsidP="00374ECA">
      <w:pPr>
        <w:pStyle w:val="css-yf7yq8"/>
        <w:shd w:val="clear" w:color="auto" w:fill="F4FCFF"/>
        <w:rPr>
          <w:rFonts w:ascii="Segoe UI" w:hAnsi="Segoe UI" w:cs="Segoe UI"/>
          <w:color w:val="333840"/>
          <w:sz w:val="32"/>
          <w:szCs w:val="32"/>
        </w:rPr>
      </w:pPr>
      <w:r w:rsidRPr="00374ECA">
        <w:rPr>
          <w:rFonts w:ascii="Segoe UI" w:hAnsi="Segoe UI" w:cs="Segoe UI"/>
          <w:color w:val="333840"/>
          <w:sz w:val="32"/>
          <w:szCs w:val="32"/>
        </w:rPr>
        <w:t>Your bountiful care what tongue can recite?</w:t>
      </w:r>
      <w:r w:rsidRPr="00374ECA">
        <w:rPr>
          <w:rFonts w:ascii="Segoe UI" w:hAnsi="Segoe UI" w:cs="Segoe UI"/>
          <w:color w:val="333840"/>
          <w:sz w:val="32"/>
          <w:szCs w:val="32"/>
        </w:rPr>
        <w:br/>
        <w:t>It breathes in the air, it shines in the light;</w:t>
      </w:r>
      <w:r w:rsidRPr="00374ECA">
        <w:rPr>
          <w:rFonts w:ascii="Segoe UI" w:hAnsi="Segoe UI" w:cs="Segoe UI"/>
          <w:color w:val="333840"/>
          <w:sz w:val="32"/>
          <w:szCs w:val="32"/>
        </w:rPr>
        <w:br/>
        <w:t>it streams from the hills, it descends to the plain,</w:t>
      </w:r>
      <w:r w:rsidRPr="00374ECA">
        <w:rPr>
          <w:rFonts w:ascii="Segoe UI" w:hAnsi="Segoe UI" w:cs="Segoe UI"/>
          <w:color w:val="333840"/>
          <w:sz w:val="32"/>
          <w:szCs w:val="32"/>
        </w:rPr>
        <w:br/>
        <w:t>and sweetly distils in the dew and the rain.</w:t>
      </w:r>
    </w:p>
    <w:p w:rsidR="00374ECA" w:rsidRPr="00374ECA" w:rsidRDefault="00374ECA" w:rsidP="00374ECA">
      <w:pPr>
        <w:pStyle w:val="css-yf7yq8"/>
        <w:shd w:val="clear" w:color="auto" w:fill="F4FCFF"/>
        <w:rPr>
          <w:rFonts w:ascii="Segoe UI" w:hAnsi="Segoe UI" w:cs="Segoe UI"/>
          <w:color w:val="333840"/>
          <w:sz w:val="32"/>
          <w:szCs w:val="32"/>
        </w:rPr>
      </w:pPr>
      <w:r w:rsidRPr="00374ECA">
        <w:rPr>
          <w:rFonts w:ascii="Segoe UI" w:hAnsi="Segoe UI" w:cs="Segoe UI"/>
          <w:color w:val="333840"/>
          <w:sz w:val="32"/>
          <w:szCs w:val="32"/>
        </w:rPr>
        <w:t>We children of dust are feeble and frail:</w:t>
      </w:r>
      <w:r w:rsidRPr="00374ECA">
        <w:rPr>
          <w:rFonts w:ascii="Segoe UI" w:hAnsi="Segoe UI" w:cs="Segoe UI"/>
          <w:color w:val="333840"/>
          <w:sz w:val="32"/>
          <w:szCs w:val="32"/>
        </w:rPr>
        <w:br/>
        <w:t>in You we will trust, for You never fail;</w:t>
      </w:r>
      <w:r w:rsidRPr="00374ECA">
        <w:rPr>
          <w:rFonts w:ascii="Segoe UI" w:hAnsi="Segoe UI" w:cs="Segoe UI"/>
          <w:color w:val="333840"/>
          <w:sz w:val="32"/>
          <w:szCs w:val="32"/>
        </w:rPr>
        <w:br/>
        <w:t>Your mercies are tender, and firm to the end!</w:t>
      </w:r>
      <w:r w:rsidRPr="00374ECA">
        <w:rPr>
          <w:rFonts w:ascii="Segoe UI" w:hAnsi="Segoe UI" w:cs="Segoe UI"/>
          <w:color w:val="333840"/>
          <w:sz w:val="32"/>
          <w:szCs w:val="32"/>
        </w:rPr>
        <w:br/>
        <w:t>Our Maker, Defender, Redeemer and Friend.</w:t>
      </w:r>
    </w:p>
    <w:p w:rsidR="00374ECA" w:rsidRPr="00374ECA" w:rsidRDefault="00374ECA" w:rsidP="00374ECA">
      <w:pPr>
        <w:pStyle w:val="css-yf7yq8"/>
        <w:shd w:val="clear" w:color="auto" w:fill="F4FCFF"/>
        <w:rPr>
          <w:rFonts w:ascii="Segoe UI" w:hAnsi="Segoe UI" w:cs="Segoe UI"/>
          <w:color w:val="333840"/>
          <w:sz w:val="32"/>
          <w:szCs w:val="32"/>
        </w:rPr>
      </w:pPr>
      <w:r w:rsidRPr="00374ECA">
        <w:rPr>
          <w:rFonts w:ascii="Segoe UI" w:hAnsi="Segoe UI" w:cs="Segoe UI"/>
          <w:color w:val="333840"/>
          <w:sz w:val="32"/>
          <w:szCs w:val="32"/>
        </w:rPr>
        <w:t>O measureless Might, unchangeable Love,</w:t>
      </w:r>
      <w:r w:rsidRPr="00374ECA">
        <w:rPr>
          <w:rFonts w:ascii="Segoe UI" w:hAnsi="Segoe UI" w:cs="Segoe UI"/>
          <w:color w:val="333840"/>
          <w:sz w:val="32"/>
          <w:szCs w:val="32"/>
        </w:rPr>
        <w:br/>
        <w:t>whom angels delight to worship above!</w:t>
      </w:r>
      <w:r w:rsidRPr="00374ECA">
        <w:rPr>
          <w:rFonts w:ascii="Segoe UI" w:hAnsi="Segoe UI" w:cs="Segoe UI"/>
          <w:color w:val="333840"/>
          <w:sz w:val="32"/>
          <w:szCs w:val="32"/>
        </w:rPr>
        <w:br/>
        <w:t>Your ransomed creation with glory ablaze,</w:t>
      </w:r>
      <w:r w:rsidRPr="00374ECA">
        <w:rPr>
          <w:rFonts w:ascii="Segoe UI" w:hAnsi="Segoe UI" w:cs="Segoe UI"/>
          <w:color w:val="333840"/>
          <w:sz w:val="32"/>
          <w:szCs w:val="32"/>
        </w:rPr>
        <w:br/>
        <w:t>in true adoration shall sing to Your praise!</w:t>
      </w:r>
    </w:p>
    <w:p w:rsidR="00265FD2" w:rsidRDefault="00265FD2">
      <w:pPr>
        <w:rPr>
          <w:sz w:val="32"/>
          <w:szCs w:val="32"/>
        </w:rPr>
      </w:pPr>
    </w:p>
    <w:p w:rsidR="00374ECA" w:rsidRPr="00374ECA" w:rsidRDefault="00374ECA">
      <w:pPr>
        <w:rPr>
          <w:sz w:val="32"/>
          <w:szCs w:val="32"/>
        </w:rPr>
      </w:pPr>
      <w:hyperlink r:id="rId4" w:history="1">
        <w:r>
          <w:rPr>
            <w:rStyle w:val="Hyperlink"/>
            <w:rFonts w:ascii="Segoe UI" w:hAnsi="Segoe UI" w:cs="Segoe UI"/>
            <w:color w:val="2A51D3"/>
            <w:sz w:val="27"/>
            <w:szCs w:val="27"/>
            <w:shd w:val="clear" w:color="auto" w:fill="F4FCFF"/>
          </w:rPr>
          <w:t>Robert Grant (1779-1838)</w:t>
        </w:r>
      </w:hyperlink>
    </w:p>
    <w:sectPr w:rsidR="00374ECA" w:rsidRPr="00374E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CA"/>
    <w:rsid w:val="00265FD2"/>
    <w:rsid w:val="00374ECA"/>
    <w:rsid w:val="003945AB"/>
    <w:rsid w:val="009D6D77"/>
    <w:rsid w:val="00AE4A4F"/>
    <w:rsid w:val="00CF6075"/>
    <w:rsid w:val="00DB6754"/>
    <w:rsid w:val="00E06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DE16BD"/>
  <w15:chartTrackingRefBased/>
  <w15:docId w15:val="{17BC0CEF-4E75-5D40-8F8E-705A60215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4E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4E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4E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4E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4E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4E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4E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4E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4E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4E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4E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4E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4E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4E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4E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4E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4E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4E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4E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4E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4E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4E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4E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4E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4E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4E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4E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4E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4ECA"/>
    <w:rPr>
      <w:b/>
      <w:bCs/>
      <w:smallCaps/>
      <w:color w:val="0F4761" w:themeColor="accent1" w:themeShade="BF"/>
      <w:spacing w:val="5"/>
    </w:rPr>
  </w:style>
  <w:style w:type="paragraph" w:customStyle="1" w:styleId="css-yf7yq8">
    <w:name w:val="css-yf7yq8"/>
    <w:basedOn w:val="Normal"/>
    <w:rsid w:val="00374E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374EC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pwad.org.au/author/5d4f9183f7472432a59c74ee/robert-gra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Graham Barnes</dc:creator>
  <cp:keywords/>
  <dc:description/>
  <cp:lastModifiedBy>Graham Barnes</cp:lastModifiedBy>
  <cp:revision>1</cp:revision>
  <dcterms:created xsi:type="dcterms:W3CDTF">2026-07-30T21:41:00Z</dcterms:created>
  <dcterms:modified xsi:type="dcterms:W3CDTF">2026-07-30T21:41:00Z</dcterms:modified>
</cp:coreProperties>
</file>